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様式第５－（イ）－４</w:t>
      </w:r>
      <w:bookmarkStart w:id="0" w:name="_GoBack"/>
      <w:bookmarkEnd w:id="0"/>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w:t>
            </w:r>
            <w:r>
              <w:rPr>
                <w:rFonts w:hint="eastAsia" w:ascii="BIZ UDゴシック" w:hAnsi="BIZ UDゴシック" w:eastAsia="BIZ UDゴシック"/>
                <w:u w:val="single" w:color="auto"/>
              </w:rPr>
              <w:t>　　　　　　　　</w:t>
            </w:r>
            <w:r>
              <w:rPr>
                <w:rFonts w:hint="eastAsia" w:ascii="BIZ UDゴシック" w:hAnsi="BIZ UDゴシック" w:eastAsia="BIZ UDゴシック"/>
              </w:rPr>
              <w:t>【注２】が生じているため、経営の安定に支障が生じておりますので、中小企業信用保険法第２条第５項第５号の規定に基づき認定されるようお願いします。</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90" w:beforeLines="25"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１　事業開始年月日　　　　　　　　　　　　　　　　　　　　　　　　</w:t>
            </w:r>
            <w:r>
              <w:rPr>
                <w:rFonts w:hint="eastAsia" w:ascii="BIZ UDゴシック" w:hAnsi="BIZ UDゴシック" w:eastAsia="BIZ UDゴシック"/>
                <w:u w:val="single" w:color="auto"/>
              </w:rPr>
              <w:t>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２　売上高等</w:t>
            </w:r>
          </w:p>
          <w:p>
            <w:pPr>
              <w:pStyle w:val="0"/>
              <w:spacing w:line="240" w:lineRule="exact"/>
              <w:rPr>
                <w:rFonts w:hint="default" w:ascii="BIZ UDゴシック" w:hAnsi="BIZ UDゴシック" w:eastAsia="BIZ UDゴシック"/>
                <w:u w:val="none" w:color="auto"/>
              </w:rPr>
            </w:pPr>
            <w:r>
              <w:rPr>
                <w:rFonts w:hint="eastAsia" w:ascii="BIZ UDゴシック" w:hAnsi="BIZ UDゴシック" w:eastAsia="BIZ UDゴシック"/>
              </w:rPr>
              <w:t>　　　　　　　　　　</w:t>
            </w:r>
            <w:r>
              <w:rPr>
                <w:rFonts w:hint="eastAsia" w:ascii="BIZ UDゴシック" w:hAnsi="BIZ UDゴシック" w:eastAsia="BIZ UDゴシック"/>
                <w:u w:val="single" w:color="auto"/>
              </w:rPr>
              <w:t>Ｂ－Ａ</w:t>
            </w:r>
            <w:r>
              <w:rPr>
                <w:rFonts w:hint="eastAsia" w:ascii="BIZ UDゴシック" w:hAnsi="BIZ UDゴシック" w:eastAsia="BIZ UDゴシック"/>
                <w:u w:val="none" w:color="auto"/>
              </w:rPr>
              <w:t>　　　　　　　　　　　　　　　</w:t>
            </w:r>
            <w:r>
              <w:rPr>
                <w:rFonts w:hint="eastAsia" w:ascii="BIZ UDゴシック" w:hAnsi="BIZ UDゴシック" w:eastAsia="BIZ UDゴシック"/>
                <w:u w:val="single" w:color="auto"/>
              </w:rPr>
              <w:t>指定業種の減少率　　　　　　　　％</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Ｂ　　×１００　　　　　　　　　　</w:t>
            </w:r>
            <w:r>
              <w:rPr>
                <w:rFonts w:hint="eastAsia" w:ascii="BIZ UDゴシック" w:hAnsi="BIZ UDゴシック" w:eastAsia="BIZ UDゴシック"/>
                <w:u w:val="single" w:color="auto"/>
              </w:rPr>
              <w:t>全体の減少率　　　　　　　　　　％</w:t>
            </w:r>
          </w:p>
          <w:p>
            <w:pPr>
              <w:pStyle w:val="0"/>
              <w:spacing w:line="240" w:lineRule="auto"/>
              <w:ind w:firstLine="210" w:firstLineChars="100"/>
              <w:rPr>
                <w:rFonts w:hint="default" w:ascii="BIZ UDゴシック" w:hAnsi="BIZ UDゴシック" w:eastAsia="BIZ UDゴシック"/>
              </w:rPr>
            </w:pPr>
            <w:r>
              <w:rPr>
                <w:rFonts w:hint="eastAsia" w:ascii="BIZ UDゴシック" w:hAnsi="BIZ UDゴシック" w:eastAsia="BIZ UDゴシック"/>
                <w:u w:val="single" w:color="auto"/>
              </w:rPr>
              <w:t>最近１か月間における全体の売上高等に占める指定業種の売上高の割合　　　　　　　　　　　％</w:t>
            </w:r>
          </w:p>
          <w:p>
            <w:pPr>
              <w:pStyle w:val="0"/>
              <w:spacing w:line="240" w:lineRule="auto"/>
              <w:ind w:left="0" w:leftChars="0" w:firstLine="420" w:firstLineChars="200"/>
              <w:rPr>
                <w:rFonts w:hint="default" w:ascii="BIZ UDゴシック" w:hAnsi="BIZ UDゴシック" w:eastAsia="BIZ UDゴシック"/>
              </w:rPr>
            </w:pPr>
            <w:r>
              <w:rPr>
                <w:rFonts w:hint="eastAsia" w:ascii="BIZ UDゴシック" w:hAnsi="BIZ UDゴシック" w:eastAsia="BIZ UDゴシック"/>
              </w:rPr>
              <w:t>Ａ：申込時点における最近１か月間の売上高等</w:t>
            </w:r>
            <w:r>
              <w:rPr>
                <w:rFonts w:hint="eastAsia" w:ascii="BIZ UDゴシック" w:hAnsi="BIZ UDゴシック" w:eastAsia="BIZ UDゴシック"/>
                <w:u w:val="none" w:color="auto"/>
              </w:rPr>
              <w:t>（　　　年　　　月）</w:t>
            </w:r>
          </w:p>
          <w:p>
            <w:pPr>
              <w:pStyle w:val="0"/>
              <w:spacing w:line="240" w:lineRule="exact"/>
              <w:ind w:left="0" w:leftChars="0" w:firstLine="4830" w:firstLineChars="23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指定業種の売上高等　　　　　　　　　　円</w:t>
            </w:r>
          </w:p>
          <w:p>
            <w:pPr>
              <w:pStyle w:val="0"/>
              <w:spacing w:line="240" w:lineRule="exact"/>
              <w:ind w:left="0" w:leftChars="0" w:firstLine="4830" w:firstLineChars="23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全体の売上高等　　　　　　　　　　　　円</w:t>
            </w:r>
          </w:p>
          <w:p>
            <w:pPr>
              <w:pStyle w:val="0"/>
              <w:spacing w:line="240" w:lineRule="auto"/>
              <w:ind w:left="0" w:leftChars="0" w:firstLine="420" w:firstLineChars="200"/>
              <w:rPr>
                <w:rFonts w:hint="default" w:ascii="BIZ UDゴシック" w:hAnsi="BIZ UDゴシック" w:eastAsia="BIZ UDゴシック"/>
              </w:rPr>
            </w:pPr>
            <w:r>
              <w:rPr>
                <w:rFonts w:hint="eastAsia" w:ascii="BIZ UDゴシック" w:hAnsi="BIZ UDゴシック" w:eastAsia="BIZ UDゴシック"/>
              </w:rPr>
              <w:t>Ｂ：Ａの直前３か月間の月平均売上高等</w:t>
            </w:r>
            <w:r>
              <w:rPr>
                <w:rFonts w:hint="eastAsia" w:ascii="BIZ UDゴシック" w:hAnsi="BIZ UDゴシック" w:eastAsia="BIZ UDゴシック"/>
                <w:u w:val="none" w:color="auto"/>
              </w:rPr>
              <w:t>（　　　年　　　月～　　　年　　　月）</w:t>
            </w:r>
          </w:p>
          <w:p>
            <w:pPr>
              <w:pStyle w:val="0"/>
              <w:spacing w:line="240" w:lineRule="exact"/>
              <w:ind w:left="0" w:leftChars="0" w:firstLine="420" w:firstLineChars="2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指定業種の月平均売上高等　　　　　　　　　　円</w:t>
            </w:r>
          </w:p>
          <w:p>
            <w:pPr>
              <w:pStyle w:val="0"/>
              <w:spacing w:after="90" w:afterLines="25" w:afterAutospacing="0"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全体の月平均売上高等　　　　　　　　　　　　円</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【注１】本様式は、指定業種と非指定業種を兼業している場合であって、全体の売上高等に占める指定</w:t>
      </w:r>
    </w:p>
    <w:p>
      <w:pPr>
        <w:pStyle w:val="0"/>
        <w:spacing w:line="240" w:lineRule="exact"/>
        <w:ind w:left="840" w:leftChars="400" w:firstLine="0" w:firstLineChars="0"/>
        <w:rPr>
          <w:rFonts w:hint="default" w:ascii="BIZ UDゴシック" w:hAnsi="BIZ UDゴシック" w:eastAsia="BIZ UDゴシック"/>
        </w:rPr>
      </w:pPr>
      <w:r>
        <w:rPr>
          <w:rFonts w:hint="eastAsia" w:ascii="BIZ UDゴシック" w:hAnsi="BIZ UDゴシック" w:eastAsia="BIZ UDゴシック"/>
        </w:rPr>
        <w:t>事業の売上高等の割合、指定業種及び申請者全体双方の売上高等の減少率が認定基準を満たす</w:t>
      </w:r>
    </w:p>
    <w:p>
      <w:pPr>
        <w:pStyle w:val="0"/>
        <w:spacing w:line="240" w:lineRule="exact"/>
        <w:ind w:left="840" w:leftChars="400" w:firstLine="0" w:firstLineChars="0"/>
        <w:rPr>
          <w:rFonts w:hint="default" w:ascii="BIZ UDゴシック" w:hAnsi="BIZ UDゴシック" w:eastAsia="BIZ UDゴシック"/>
        </w:rPr>
      </w:pPr>
      <w:r>
        <w:rPr>
          <w:rFonts w:hint="eastAsia" w:ascii="BIZ UDゴシック" w:hAnsi="BIZ UDゴシック" w:eastAsia="BIZ UDゴシック"/>
        </w:rPr>
        <w:t>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【注２】「販売数量の減少」又は「売上高の減少」等を入れる。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本様式は、業歴１年３か月未満の場合に使用する。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③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④　市町村長又は特別区長から認定を受けた日から３０日以内に金融機関又は信用保証協会に対して、保証の申込みを行うことが必要です。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2</Pages>
  <Words>1</Words>
  <Characters>872</Characters>
  <Application>JUST Note</Application>
  <Lines>61</Lines>
  <Paragraphs>40</Paragraphs>
  <CharactersWithSpaces>1266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dcterms:created xsi:type="dcterms:W3CDTF">2020-05-25T05:08:00Z</dcterms:created>
  <dcterms:modified xsi:type="dcterms:W3CDTF">2025-09-09T07:33:23Z</dcterms:modified>
  <cp:revision>103</cp:revision>
</cp:coreProperties>
</file>